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605BC" w14:textId="5AD0C85E" w:rsidR="0059002C" w:rsidRPr="00530E8B" w:rsidRDefault="001A0E45" w:rsidP="0059002C">
      <w:pPr>
        <w:pStyle w:val="Head"/>
      </w:pPr>
      <w:r w:rsidRPr="00530E8B">
        <w:t>Bauma China</w:t>
      </w:r>
      <w:r w:rsidRPr="00530E8B" w:rsidDel="001A0E45">
        <w:t xml:space="preserve"> </w:t>
      </w:r>
      <w:r w:rsidR="006745A8" w:rsidRPr="00530E8B">
        <w:t xml:space="preserve">2024: </w:t>
      </w:r>
      <w:r w:rsidR="00E07BE5" w:rsidRPr="00530E8B">
        <w:t>Wirtgen Group</w:t>
      </w:r>
      <w:r w:rsidR="00A35B65" w:rsidRPr="00530E8B">
        <w:t xml:space="preserve"> </w:t>
      </w:r>
      <w:r w:rsidR="00530E8B" w:rsidRPr="00530E8B">
        <w:t xml:space="preserve">stellt </w:t>
      </w:r>
      <w:r w:rsidR="00530E8B">
        <w:t>neue Produkte und Technologien für den</w:t>
      </w:r>
      <w:r w:rsidR="00530E8B" w:rsidRPr="00530E8B">
        <w:t xml:space="preserve"> asiatischen Markt vor</w:t>
      </w:r>
    </w:p>
    <w:p w14:paraId="30A5528A" w14:textId="6428558E" w:rsidR="0059002C" w:rsidRPr="00631019" w:rsidRDefault="00530E8B" w:rsidP="0059002C">
      <w:pPr>
        <w:pStyle w:val="Subhead"/>
      </w:pPr>
      <w:r>
        <w:t>N</w:t>
      </w:r>
      <w:r w:rsidR="00E07BE5" w:rsidRPr="00E07BE5">
        <w:t>achhaltige</w:t>
      </w:r>
      <w:r>
        <w:t xml:space="preserve"> Lösungen und Anwendungsverfahren im Fokus</w:t>
      </w:r>
    </w:p>
    <w:p w14:paraId="55E84637" w14:textId="3929778C" w:rsidR="00913FD8" w:rsidRDefault="00274D1B" w:rsidP="00881E44">
      <w:pPr>
        <w:pStyle w:val="Teaser"/>
      </w:pPr>
      <w:r>
        <w:t>Smarter. Safer. More Susta</w:t>
      </w:r>
      <w:r w:rsidR="00615CBB">
        <w:t>i</w:t>
      </w:r>
      <w:r>
        <w:t xml:space="preserve">nable. </w:t>
      </w:r>
      <w:r w:rsidR="00913FD8" w:rsidRPr="00913FD8">
        <w:t xml:space="preserve">Der Messeauftritt </w:t>
      </w:r>
      <w:r w:rsidR="004A4C2B">
        <w:t xml:space="preserve">der Wirtgen Group </w:t>
      </w:r>
      <w:r w:rsidR="00913FD8">
        <w:t>v</w:t>
      </w:r>
      <w:r w:rsidR="00913FD8" w:rsidRPr="00913FD8">
        <w:t xml:space="preserve">om </w:t>
      </w:r>
      <w:r w:rsidR="001A0E45" w:rsidRPr="00913FD8">
        <w:t>2</w:t>
      </w:r>
      <w:r w:rsidR="001A0E45">
        <w:t>6</w:t>
      </w:r>
      <w:r w:rsidR="00913FD8" w:rsidRPr="00913FD8">
        <w:t xml:space="preserve">. bis </w:t>
      </w:r>
      <w:r w:rsidR="001A0E45" w:rsidRPr="00913FD8">
        <w:t>2</w:t>
      </w:r>
      <w:r w:rsidR="001A0E45">
        <w:t>9</w:t>
      </w:r>
      <w:r w:rsidR="00913FD8" w:rsidRPr="00913FD8">
        <w:t xml:space="preserve">. </w:t>
      </w:r>
      <w:r w:rsidR="001A0E45">
        <w:t>November</w:t>
      </w:r>
      <w:r w:rsidR="001A0E45" w:rsidRPr="00913FD8">
        <w:t xml:space="preserve"> </w:t>
      </w:r>
      <w:r w:rsidR="00913FD8" w:rsidRPr="00913FD8">
        <w:t xml:space="preserve">2024 steht im Zeichen </w:t>
      </w:r>
      <w:r w:rsidR="00913FD8">
        <w:t>umweltgerechter</w:t>
      </w:r>
      <w:r w:rsidR="00913FD8" w:rsidRPr="00913FD8">
        <w:t xml:space="preserve"> Technologien und Anwendungsverfahren</w:t>
      </w:r>
      <w:r w:rsidR="006A2B67">
        <w:t xml:space="preserve">, die </w:t>
      </w:r>
      <w:r w:rsidR="001750B3">
        <w:t xml:space="preserve">auch in Asien </w:t>
      </w:r>
      <w:r w:rsidR="006A2B67">
        <w:t xml:space="preserve">entscheidend </w:t>
      </w:r>
      <w:r w:rsidR="00464D37">
        <w:t xml:space="preserve">zu einem </w:t>
      </w:r>
      <w:r w:rsidR="00913FD8" w:rsidRPr="00913FD8">
        <w:t xml:space="preserve">intelligenteren, sichereren und nachhaltigeren Straßenbau sowie </w:t>
      </w:r>
      <w:r w:rsidR="00464D37">
        <w:t>eine</w:t>
      </w:r>
      <w:r w:rsidR="00615CBB">
        <w:t>r</w:t>
      </w:r>
      <w:r w:rsidR="00464D37">
        <w:t xml:space="preserve"> </w:t>
      </w:r>
      <w:r w:rsidR="00913FD8" w:rsidRPr="00913FD8">
        <w:t>effiziente</w:t>
      </w:r>
      <w:r w:rsidR="00615CBB">
        <w:t>n</w:t>
      </w:r>
      <w:r w:rsidR="00913FD8" w:rsidRPr="00913FD8">
        <w:t xml:space="preserve"> Materialgewinnung und -aufbereitung</w:t>
      </w:r>
      <w:r w:rsidR="00464D37" w:rsidRPr="00464D37">
        <w:t xml:space="preserve"> beitragen</w:t>
      </w:r>
      <w:r w:rsidR="006A2B67">
        <w:t>.</w:t>
      </w:r>
      <w:r w:rsidR="00817AD3">
        <w:t xml:space="preserve"> Zu den Highlight</w:t>
      </w:r>
      <w:r w:rsidR="003B4A2E">
        <w:t>s</w:t>
      </w:r>
      <w:r w:rsidR="00817AD3">
        <w:t xml:space="preserve"> </w:t>
      </w:r>
      <w:r w:rsidR="00817AD3" w:rsidRPr="00817AD3">
        <w:t>in Halle</w:t>
      </w:r>
      <w:r w:rsidR="00643C65">
        <w:t xml:space="preserve"> </w:t>
      </w:r>
      <w:r w:rsidR="0049543E">
        <w:t>1</w:t>
      </w:r>
      <w:r w:rsidR="00643C65">
        <w:t>,</w:t>
      </w:r>
      <w:r w:rsidR="00817AD3" w:rsidRPr="00817AD3">
        <w:t xml:space="preserve"> </w:t>
      </w:r>
      <w:r w:rsidR="00643C65">
        <w:t xml:space="preserve">Stand </w:t>
      </w:r>
      <w:r w:rsidR="00643C65" w:rsidRPr="00643C65">
        <w:t>E1.510</w:t>
      </w:r>
      <w:r w:rsidR="00643C65">
        <w:t xml:space="preserve"> </w:t>
      </w:r>
      <w:r w:rsidR="00817AD3">
        <w:t>zählen neue Produkte, die speziell für die Anforderungen im chinesischen Markt entwickelt wurden.</w:t>
      </w:r>
    </w:p>
    <w:p w14:paraId="6595C1B7" w14:textId="06DC006B" w:rsidR="00817AD3" w:rsidRDefault="00EA784A" w:rsidP="0059002C">
      <w:pPr>
        <w:pStyle w:val="Teaserhead"/>
        <w:rPr>
          <w:b w:val="0"/>
          <w:bCs/>
        </w:rPr>
      </w:pPr>
      <w:r>
        <w:t>Vier</w:t>
      </w:r>
      <w:r w:rsidR="00817AD3" w:rsidRPr="00817AD3">
        <w:t xml:space="preserve"> Messepremieren</w:t>
      </w:r>
      <w:r w:rsidR="00817AD3">
        <w:rPr>
          <w:b w:val="0"/>
          <w:bCs/>
        </w:rPr>
        <w:t xml:space="preserve"> </w:t>
      </w:r>
      <w:r w:rsidR="003B4A2E" w:rsidRPr="003B4A2E">
        <w:t>von Wirtgen, Vögele und Hamm</w:t>
      </w:r>
    </w:p>
    <w:p w14:paraId="4247A7A7" w14:textId="4108B215" w:rsidR="003B4A2E" w:rsidRDefault="00274D1B" w:rsidP="0059002C">
      <w:pPr>
        <w:pStyle w:val="Teaserhead"/>
        <w:rPr>
          <w:b w:val="0"/>
          <w:bCs/>
        </w:rPr>
      </w:pPr>
      <w:r w:rsidRPr="00274D1B">
        <w:rPr>
          <w:b w:val="0"/>
          <w:bCs/>
        </w:rPr>
        <w:t xml:space="preserve">In Shanghai erwartet das Fachpublikum </w:t>
      </w:r>
      <w:r w:rsidR="00AE13DC">
        <w:rPr>
          <w:b w:val="0"/>
          <w:bCs/>
        </w:rPr>
        <w:t>m</w:t>
      </w:r>
      <w:r w:rsidRPr="00274D1B">
        <w:rPr>
          <w:b w:val="0"/>
          <w:bCs/>
        </w:rPr>
        <w:t xml:space="preserve">it rund </w:t>
      </w:r>
      <w:r w:rsidR="00AE13DC">
        <w:rPr>
          <w:b w:val="0"/>
          <w:bCs/>
        </w:rPr>
        <w:t>2</w:t>
      </w:r>
      <w:r w:rsidRPr="00274D1B">
        <w:rPr>
          <w:b w:val="0"/>
          <w:bCs/>
        </w:rPr>
        <w:t>0 Maschinen und Anlagen</w:t>
      </w:r>
      <w:r w:rsidR="003B4A2E" w:rsidRPr="003B4A2E">
        <w:t xml:space="preserve"> </w:t>
      </w:r>
      <w:r w:rsidR="003B4A2E" w:rsidRPr="003B4A2E">
        <w:rPr>
          <w:b w:val="0"/>
          <w:bCs/>
        </w:rPr>
        <w:t>ein repräsentativer Querschnitt des Wirtgen Group Produktprogramms</w:t>
      </w:r>
      <w:r w:rsidR="003B4A2E">
        <w:rPr>
          <w:b w:val="0"/>
          <w:bCs/>
        </w:rPr>
        <w:t>.</w:t>
      </w:r>
      <w:r w:rsidR="00AE13DC">
        <w:rPr>
          <w:b w:val="0"/>
          <w:bCs/>
        </w:rPr>
        <w:t xml:space="preserve"> </w:t>
      </w:r>
      <w:r w:rsidR="003B4A2E">
        <w:rPr>
          <w:b w:val="0"/>
          <w:bCs/>
        </w:rPr>
        <w:t xml:space="preserve">Im Fokus stehen </w:t>
      </w:r>
      <w:r w:rsidR="008C1F94">
        <w:rPr>
          <w:b w:val="0"/>
          <w:bCs/>
        </w:rPr>
        <w:t xml:space="preserve">mehrere </w:t>
      </w:r>
      <w:r w:rsidR="003B4A2E">
        <w:rPr>
          <w:b w:val="0"/>
          <w:bCs/>
        </w:rPr>
        <w:t>neue Maschinen, die i</w:t>
      </w:r>
      <w:r w:rsidR="009A17E1">
        <w:rPr>
          <w:b w:val="0"/>
          <w:bCs/>
        </w:rPr>
        <w:t>m</w:t>
      </w:r>
      <w:r w:rsidR="009A17E1" w:rsidRPr="009A17E1">
        <w:t xml:space="preserve"> </w:t>
      </w:r>
      <w:r w:rsidR="009A17E1" w:rsidRPr="009A17E1">
        <w:rPr>
          <w:b w:val="0"/>
          <w:bCs/>
        </w:rPr>
        <w:t xml:space="preserve">Zusammenspiel </w:t>
      </w:r>
      <w:r w:rsidR="005545A4">
        <w:rPr>
          <w:b w:val="0"/>
          <w:bCs/>
        </w:rPr>
        <w:t>der</w:t>
      </w:r>
      <w:r w:rsidR="009A17E1" w:rsidRPr="009A17E1">
        <w:rPr>
          <w:b w:val="0"/>
          <w:bCs/>
        </w:rPr>
        <w:t xml:space="preserve"> </w:t>
      </w:r>
      <w:r w:rsidR="005545A4">
        <w:rPr>
          <w:b w:val="0"/>
          <w:bCs/>
        </w:rPr>
        <w:t xml:space="preserve">Spezialisten in den </w:t>
      </w:r>
      <w:r w:rsidR="009A17E1" w:rsidRPr="009A17E1">
        <w:rPr>
          <w:b w:val="0"/>
          <w:bCs/>
        </w:rPr>
        <w:t>deutschen Stammwerke</w:t>
      </w:r>
      <w:r w:rsidR="005545A4">
        <w:rPr>
          <w:b w:val="0"/>
          <w:bCs/>
        </w:rPr>
        <w:t xml:space="preserve">n und im chinesischen </w:t>
      </w:r>
      <w:r w:rsidR="003B4A2E">
        <w:rPr>
          <w:b w:val="0"/>
          <w:bCs/>
        </w:rPr>
        <w:t xml:space="preserve">Wirtgen Group Werk in Langfang </w:t>
      </w:r>
      <w:r w:rsidR="009A17E1">
        <w:rPr>
          <w:b w:val="0"/>
          <w:bCs/>
        </w:rPr>
        <w:t xml:space="preserve">entwickelt und lokal </w:t>
      </w:r>
      <w:r w:rsidR="003B4A2E">
        <w:rPr>
          <w:b w:val="0"/>
          <w:bCs/>
        </w:rPr>
        <w:t xml:space="preserve">gefertigt werden: eine 2-Meter-Fräse </w:t>
      </w:r>
      <w:r w:rsidR="004E77F0">
        <w:rPr>
          <w:b w:val="0"/>
          <w:bCs/>
        </w:rPr>
        <w:t xml:space="preserve">inklusive Assistenzsystem Mill Assist </w:t>
      </w:r>
      <w:r w:rsidR="003B4A2E">
        <w:rPr>
          <w:b w:val="0"/>
          <w:bCs/>
        </w:rPr>
        <w:t xml:space="preserve">von Wirtgen, </w:t>
      </w:r>
      <w:r w:rsidR="007C6F2A">
        <w:rPr>
          <w:b w:val="0"/>
          <w:bCs/>
        </w:rPr>
        <w:t xml:space="preserve">die </w:t>
      </w:r>
      <w:r w:rsidR="00D700C5">
        <w:rPr>
          <w:b w:val="0"/>
          <w:bCs/>
        </w:rPr>
        <w:t xml:space="preserve">beiden </w:t>
      </w:r>
      <w:r w:rsidR="007C6F2A">
        <w:rPr>
          <w:b w:val="0"/>
          <w:bCs/>
        </w:rPr>
        <w:t xml:space="preserve">neuen Kompaktklasse-Fertiger SUPER 1380i und SUPER 1383i von </w:t>
      </w:r>
      <w:r w:rsidR="009A17E1">
        <w:rPr>
          <w:b w:val="0"/>
          <w:bCs/>
        </w:rPr>
        <w:t xml:space="preserve">Vögele </w:t>
      </w:r>
      <w:r w:rsidR="008C1F94">
        <w:rPr>
          <w:b w:val="0"/>
          <w:bCs/>
        </w:rPr>
        <w:t>sowie</w:t>
      </w:r>
      <w:r w:rsidR="009A17E1">
        <w:rPr>
          <w:b w:val="0"/>
          <w:bCs/>
        </w:rPr>
        <w:t xml:space="preserve"> </w:t>
      </w:r>
      <w:r w:rsidR="00C632CD">
        <w:rPr>
          <w:b w:val="0"/>
          <w:bCs/>
        </w:rPr>
        <w:t xml:space="preserve">die </w:t>
      </w:r>
      <w:r w:rsidR="00BE57B8">
        <w:rPr>
          <w:b w:val="0"/>
          <w:bCs/>
        </w:rPr>
        <w:t>Tandemwalze</w:t>
      </w:r>
      <w:r w:rsidR="008C1F94">
        <w:rPr>
          <w:b w:val="0"/>
          <w:bCs/>
        </w:rPr>
        <w:t>n</w:t>
      </w:r>
      <w:r w:rsidR="00BE57B8">
        <w:rPr>
          <w:b w:val="0"/>
          <w:bCs/>
        </w:rPr>
        <w:t xml:space="preserve"> </w:t>
      </w:r>
      <w:r w:rsidR="00C632CD" w:rsidRPr="00C632CD">
        <w:rPr>
          <w:b w:val="0"/>
          <w:bCs/>
        </w:rPr>
        <w:t>die 9 bis 11 t schweren Modelle HD 98i – HD 118i</w:t>
      </w:r>
      <w:r w:rsidR="00C632CD">
        <w:rPr>
          <w:b w:val="0"/>
          <w:bCs/>
        </w:rPr>
        <w:t xml:space="preserve"> </w:t>
      </w:r>
      <w:r w:rsidR="00BE57B8">
        <w:rPr>
          <w:b w:val="0"/>
          <w:bCs/>
        </w:rPr>
        <w:t>von Hamm.</w:t>
      </w:r>
      <w:r w:rsidR="009A17E1">
        <w:rPr>
          <w:b w:val="0"/>
          <w:bCs/>
        </w:rPr>
        <w:t xml:space="preserve"> </w:t>
      </w:r>
      <w:r w:rsidR="00E76A4B">
        <w:rPr>
          <w:b w:val="0"/>
          <w:bCs/>
        </w:rPr>
        <w:t xml:space="preserve">Erstmals </w:t>
      </w:r>
      <w:r w:rsidR="00C632CD">
        <w:rPr>
          <w:b w:val="0"/>
          <w:bCs/>
        </w:rPr>
        <w:t xml:space="preserve">auf einer Messe </w:t>
      </w:r>
      <w:r w:rsidR="00E76A4B">
        <w:rPr>
          <w:b w:val="0"/>
          <w:bCs/>
        </w:rPr>
        <w:t xml:space="preserve">in China gezeigt wird auch die </w:t>
      </w:r>
      <w:r w:rsidR="00E76A4B" w:rsidRPr="00E76A4B">
        <w:rPr>
          <w:b w:val="0"/>
          <w:bCs/>
        </w:rPr>
        <w:t>batterie-elektrische</w:t>
      </w:r>
      <w:r w:rsidR="00E76A4B">
        <w:rPr>
          <w:b w:val="0"/>
          <w:bCs/>
        </w:rPr>
        <w:t xml:space="preserve"> </w:t>
      </w:r>
      <w:r w:rsidR="00E76A4B" w:rsidRPr="00E76A4B">
        <w:rPr>
          <w:b w:val="0"/>
          <w:bCs/>
        </w:rPr>
        <w:t>Tandemwalze HD 12e aus der Kompaktklasse.</w:t>
      </w:r>
    </w:p>
    <w:p w14:paraId="76C164C5" w14:textId="77777777" w:rsidR="0036264A" w:rsidRDefault="0036264A" w:rsidP="0059002C">
      <w:pPr>
        <w:pStyle w:val="Teaserhead"/>
      </w:pPr>
    </w:p>
    <w:p w14:paraId="519A0DD4" w14:textId="05A4A5BA" w:rsidR="00E1034D" w:rsidRDefault="00EB085A" w:rsidP="00E1034D">
      <w:pPr>
        <w:pStyle w:val="Teaserhead"/>
      </w:pPr>
      <w:r>
        <w:t xml:space="preserve">Spannende Technologie-Präsentationen – </w:t>
      </w:r>
      <w:r w:rsidR="00716ABD">
        <w:t xml:space="preserve">auch zum </w:t>
      </w:r>
      <w:r>
        <w:t xml:space="preserve">Kleemann </w:t>
      </w:r>
      <w:r w:rsidRPr="00EB085A">
        <w:t>Bedienkonzept SPECTIVE</w:t>
      </w:r>
    </w:p>
    <w:p w14:paraId="1C1A86FE" w14:textId="5B5FCFE6" w:rsidR="002C2C20" w:rsidRDefault="007006E8" w:rsidP="005545A4">
      <w:pPr>
        <w:pStyle w:val="Teaserhead"/>
        <w:rPr>
          <w:b w:val="0"/>
          <w:bCs/>
        </w:rPr>
      </w:pPr>
      <w:r>
        <w:rPr>
          <w:b w:val="0"/>
          <w:bCs/>
        </w:rPr>
        <w:t>D</w:t>
      </w:r>
      <w:r w:rsidR="005545A4" w:rsidRPr="005545A4">
        <w:rPr>
          <w:b w:val="0"/>
          <w:bCs/>
        </w:rPr>
        <w:t xml:space="preserve">arüber hinaus </w:t>
      </w:r>
      <w:r>
        <w:rPr>
          <w:b w:val="0"/>
          <w:bCs/>
        </w:rPr>
        <w:t>gibt die</w:t>
      </w:r>
      <w:r w:rsidRPr="007006E8">
        <w:rPr>
          <w:b w:val="0"/>
          <w:bCs/>
        </w:rPr>
        <w:t xml:space="preserve"> Wirtgen Group </w:t>
      </w:r>
      <w:r w:rsidR="00BC3FDE">
        <w:rPr>
          <w:b w:val="0"/>
          <w:bCs/>
        </w:rPr>
        <w:t xml:space="preserve">nähere </w:t>
      </w:r>
      <w:r w:rsidR="004E77F0">
        <w:rPr>
          <w:b w:val="0"/>
          <w:bCs/>
        </w:rPr>
        <w:t xml:space="preserve">Einblicke in </w:t>
      </w:r>
      <w:r w:rsidR="004E77F0" w:rsidRPr="004E77F0">
        <w:rPr>
          <w:b w:val="0"/>
          <w:bCs/>
        </w:rPr>
        <w:t>anwendungsspezifische Kerntechnologien</w:t>
      </w:r>
      <w:r>
        <w:rPr>
          <w:b w:val="0"/>
          <w:bCs/>
        </w:rPr>
        <w:t xml:space="preserve"> ihrer spezialisierten Produktmarken</w:t>
      </w:r>
      <w:r w:rsidR="00766CF1" w:rsidRPr="00766CF1">
        <w:rPr>
          <w:b w:val="0"/>
          <w:bCs/>
        </w:rPr>
        <w:t>.</w:t>
      </w:r>
      <w:r w:rsidR="004E77F0">
        <w:rPr>
          <w:b w:val="0"/>
          <w:bCs/>
        </w:rPr>
        <w:t xml:space="preserve"> </w:t>
      </w:r>
      <w:r w:rsidR="00BC3FDE">
        <w:rPr>
          <w:b w:val="0"/>
          <w:bCs/>
        </w:rPr>
        <w:t>So informieren Experten u. a. über die Vor</w:t>
      </w:r>
      <w:r w:rsidR="008464D2">
        <w:rPr>
          <w:b w:val="0"/>
          <w:bCs/>
        </w:rPr>
        <w:t>züge</w:t>
      </w:r>
      <w:r w:rsidR="00BC3FDE">
        <w:rPr>
          <w:b w:val="0"/>
          <w:bCs/>
        </w:rPr>
        <w:t xml:space="preserve"> de</w:t>
      </w:r>
      <w:r w:rsidR="008464D2">
        <w:rPr>
          <w:b w:val="0"/>
          <w:bCs/>
        </w:rPr>
        <w:t>r</w:t>
      </w:r>
      <w:r w:rsidR="008464D2" w:rsidRPr="008464D2">
        <w:t xml:space="preserve"> </w:t>
      </w:r>
      <w:r w:rsidR="008464D2" w:rsidRPr="008464D2">
        <w:rPr>
          <w:b w:val="0"/>
          <w:bCs/>
        </w:rPr>
        <w:t>Wirtgen</w:t>
      </w:r>
      <w:r w:rsidR="008464D2">
        <w:t xml:space="preserve"> </w:t>
      </w:r>
      <w:r w:rsidR="008464D2" w:rsidRPr="008464D2">
        <w:rPr>
          <w:b w:val="0"/>
          <w:bCs/>
        </w:rPr>
        <w:t>Nivelliertechnologie</w:t>
      </w:r>
      <w:r w:rsidR="008464D2">
        <w:rPr>
          <w:b w:val="0"/>
          <w:bCs/>
        </w:rPr>
        <w:t xml:space="preserve"> </w:t>
      </w:r>
      <w:r w:rsidR="002F1392">
        <w:rPr>
          <w:b w:val="0"/>
          <w:bCs/>
        </w:rPr>
        <w:t>und</w:t>
      </w:r>
      <w:r w:rsidR="008464D2">
        <w:rPr>
          <w:b w:val="0"/>
          <w:bCs/>
        </w:rPr>
        <w:t xml:space="preserve"> </w:t>
      </w:r>
      <w:r w:rsidR="00BC3FDE">
        <w:rPr>
          <w:b w:val="0"/>
          <w:bCs/>
        </w:rPr>
        <w:t>3D-Fräs</w:t>
      </w:r>
      <w:r w:rsidR="002F1392">
        <w:rPr>
          <w:b w:val="0"/>
          <w:bCs/>
        </w:rPr>
        <w:t>anwendungen</w:t>
      </w:r>
      <w:r w:rsidR="008464D2">
        <w:rPr>
          <w:b w:val="0"/>
          <w:bCs/>
        </w:rPr>
        <w:t xml:space="preserve">, </w:t>
      </w:r>
      <w:r w:rsidR="00BC3FDE">
        <w:rPr>
          <w:b w:val="0"/>
          <w:bCs/>
        </w:rPr>
        <w:t xml:space="preserve">die </w:t>
      </w:r>
      <w:r w:rsidR="00D444C7">
        <w:rPr>
          <w:b w:val="0"/>
          <w:bCs/>
        </w:rPr>
        <w:t xml:space="preserve">Vögele </w:t>
      </w:r>
      <w:r w:rsidR="00BC3FDE">
        <w:rPr>
          <w:b w:val="0"/>
          <w:bCs/>
        </w:rPr>
        <w:t>SprayJet Technologie</w:t>
      </w:r>
      <w:r w:rsidR="00BC3FDE" w:rsidRPr="00BC3FDE">
        <w:t xml:space="preserve"> </w:t>
      </w:r>
      <w:r w:rsidR="00BC3FDE">
        <w:rPr>
          <w:b w:val="0"/>
          <w:bCs/>
        </w:rPr>
        <w:t>als k</w:t>
      </w:r>
      <w:r w:rsidR="00BC3FDE" w:rsidRPr="00BC3FDE">
        <w:rPr>
          <w:b w:val="0"/>
          <w:bCs/>
        </w:rPr>
        <w:t>ostengünstige Asphaltbauweise zur Deckschichtsanierung</w:t>
      </w:r>
      <w:r w:rsidR="00823E48">
        <w:rPr>
          <w:b w:val="0"/>
          <w:bCs/>
        </w:rPr>
        <w:t xml:space="preserve">, die 3D-Steuerung Navitronic Plus </w:t>
      </w:r>
      <w:r w:rsidR="008464D2">
        <w:rPr>
          <w:b w:val="0"/>
          <w:bCs/>
        </w:rPr>
        <w:t xml:space="preserve">oder die </w:t>
      </w:r>
      <w:r w:rsidR="008464D2" w:rsidRPr="008464D2">
        <w:rPr>
          <w:b w:val="0"/>
          <w:bCs/>
        </w:rPr>
        <w:t>Oszillation</w:t>
      </w:r>
      <w:r w:rsidR="008464D2">
        <w:rPr>
          <w:b w:val="0"/>
          <w:bCs/>
        </w:rPr>
        <w:t xml:space="preserve"> von Hamm</w:t>
      </w:r>
      <w:r w:rsidR="008464D2" w:rsidRPr="008464D2">
        <w:rPr>
          <w:b w:val="0"/>
          <w:bCs/>
        </w:rPr>
        <w:t xml:space="preserve">, </w:t>
      </w:r>
      <w:r w:rsidR="00DD269D">
        <w:rPr>
          <w:b w:val="0"/>
          <w:bCs/>
        </w:rPr>
        <w:t>mit der sich</w:t>
      </w:r>
      <w:r w:rsidR="008464D2" w:rsidRPr="008464D2">
        <w:rPr>
          <w:b w:val="0"/>
          <w:bCs/>
        </w:rPr>
        <w:t xml:space="preserve"> </w:t>
      </w:r>
      <w:r w:rsidR="008464D2">
        <w:rPr>
          <w:b w:val="0"/>
          <w:bCs/>
        </w:rPr>
        <w:t xml:space="preserve">besonders </w:t>
      </w:r>
      <w:r w:rsidR="008464D2" w:rsidRPr="008464D2">
        <w:rPr>
          <w:b w:val="0"/>
          <w:bCs/>
        </w:rPr>
        <w:t>homogene und hochwertige Verdichtungsergebnisse erziel</w:t>
      </w:r>
      <w:r w:rsidR="00DD269D">
        <w:rPr>
          <w:b w:val="0"/>
          <w:bCs/>
        </w:rPr>
        <w:t>en lassen.</w:t>
      </w:r>
      <w:r w:rsidR="002F1392">
        <w:rPr>
          <w:b w:val="0"/>
          <w:bCs/>
        </w:rPr>
        <w:t xml:space="preserve"> </w:t>
      </w:r>
      <w:r w:rsidR="007D1893">
        <w:rPr>
          <w:b w:val="0"/>
          <w:bCs/>
        </w:rPr>
        <w:t xml:space="preserve">Im Bereich </w:t>
      </w:r>
      <w:r w:rsidR="005545A4">
        <w:rPr>
          <w:b w:val="0"/>
          <w:bCs/>
        </w:rPr>
        <w:t>der</w:t>
      </w:r>
      <w:r w:rsidR="002F1392">
        <w:rPr>
          <w:b w:val="0"/>
          <w:bCs/>
        </w:rPr>
        <w:t xml:space="preserve"> Materialaufbereitung </w:t>
      </w:r>
      <w:r>
        <w:rPr>
          <w:b w:val="0"/>
          <w:bCs/>
        </w:rPr>
        <w:t>wird zudem gezeigt</w:t>
      </w:r>
      <w:r w:rsidR="007D1893">
        <w:rPr>
          <w:b w:val="0"/>
          <w:bCs/>
        </w:rPr>
        <w:t xml:space="preserve">, wie sich </w:t>
      </w:r>
      <w:r w:rsidR="00D444C7">
        <w:rPr>
          <w:b w:val="0"/>
          <w:bCs/>
        </w:rPr>
        <w:t>Brechanlagen</w:t>
      </w:r>
      <w:r w:rsidR="007D1893" w:rsidRPr="007D1893">
        <w:rPr>
          <w:b w:val="0"/>
          <w:bCs/>
        </w:rPr>
        <w:t xml:space="preserve"> </w:t>
      </w:r>
      <w:r w:rsidR="007D1893">
        <w:rPr>
          <w:b w:val="0"/>
          <w:bCs/>
        </w:rPr>
        <w:t>mithilfe des</w:t>
      </w:r>
      <w:r w:rsidR="002F1392">
        <w:rPr>
          <w:b w:val="0"/>
          <w:bCs/>
        </w:rPr>
        <w:t xml:space="preserve"> intuitive</w:t>
      </w:r>
      <w:r w:rsidR="007D1893">
        <w:rPr>
          <w:b w:val="0"/>
          <w:bCs/>
        </w:rPr>
        <w:t>n</w:t>
      </w:r>
      <w:r w:rsidR="002F1392">
        <w:rPr>
          <w:b w:val="0"/>
          <w:bCs/>
        </w:rPr>
        <w:t xml:space="preserve"> </w:t>
      </w:r>
      <w:r w:rsidR="007D1893">
        <w:rPr>
          <w:b w:val="0"/>
          <w:bCs/>
        </w:rPr>
        <w:t xml:space="preserve">Kleemann </w:t>
      </w:r>
      <w:r w:rsidR="002F1392">
        <w:rPr>
          <w:b w:val="0"/>
          <w:bCs/>
        </w:rPr>
        <w:t>Bedienkonzep</w:t>
      </w:r>
      <w:r w:rsidR="007D1893">
        <w:rPr>
          <w:b w:val="0"/>
          <w:bCs/>
        </w:rPr>
        <w:t>t</w:t>
      </w:r>
      <w:r>
        <w:rPr>
          <w:b w:val="0"/>
          <w:bCs/>
        </w:rPr>
        <w:t>s</w:t>
      </w:r>
      <w:r w:rsidR="002F1392">
        <w:rPr>
          <w:b w:val="0"/>
          <w:bCs/>
        </w:rPr>
        <w:t xml:space="preserve"> SPECTIVE</w:t>
      </w:r>
      <w:r w:rsidR="007D1893">
        <w:rPr>
          <w:b w:val="0"/>
          <w:bCs/>
        </w:rPr>
        <w:t xml:space="preserve"> </w:t>
      </w:r>
      <w:r w:rsidR="007D1893" w:rsidRPr="007D1893">
        <w:rPr>
          <w:b w:val="0"/>
          <w:bCs/>
        </w:rPr>
        <w:t xml:space="preserve">einfach </w:t>
      </w:r>
      <w:r w:rsidR="007D1893">
        <w:rPr>
          <w:b w:val="0"/>
          <w:bCs/>
        </w:rPr>
        <w:t>und effizient bedienen lassen.</w:t>
      </w:r>
    </w:p>
    <w:p w14:paraId="5BA83953" w14:textId="77777777" w:rsidR="00E029A4" w:rsidRDefault="00E029A4" w:rsidP="005545A4">
      <w:pPr>
        <w:pStyle w:val="Teaserhead"/>
        <w:rPr>
          <w:b w:val="0"/>
          <w:bCs/>
        </w:rPr>
      </w:pPr>
    </w:p>
    <w:p w14:paraId="26524A09" w14:textId="14028590" w:rsidR="00EB085A" w:rsidRPr="00EB085A" w:rsidRDefault="00EB085A" w:rsidP="00EB085A">
      <w:pPr>
        <w:pStyle w:val="Teaserhead"/>
        <w:rPr>
          <w:lang w:val="en-US"/>
        </w:rPr>
      </w:pPr>
      <w:r>
        <w:rPr>
          <w:lang w:val="en-US"/>
        </w:rPr>
        <w:t xml:space="preserve">Do </w:t>
      </w:r>
      <w:r w:rsidRPr="00EB085A">
        <w:rPr>
          <w:lang w:val="en-US"/>
        </w:rPr>
        <w:t xml:space="preserve">More </w:t>
      </w:r>
      <w:proofErr w:type="gramStart"/>
      <w:r w:rsidRPr="00EB085A">
        <w:rPr>
          <w:lang w:val="en-US"/>
        </w:rPr>
        <w:t>With</w:t>
      </w:r>
      <w:proofErr w:type="gramEnd"/>
      <w:r w:rsidRPr="00EB085A">
        <w:rPr>
          <w:lang w:val="en-US"/>
        </w:rPr>
        <w:t xml:space="preserve"> Less – Smarter, Safer, More Sustainable</w:t>
      </w:r>
    </w:p>
    <w:p w14:paraId="6DFB12B3" w14:textId="3FCAA0CE" w:rsidR="00C632CD" w:rsidRDefault="0049747D" w:rsidP="00C632CD">
      <w:pPr>
        <w:pStyle w:val="Teaserhead"/>
        <w:rPr>
          <w:b w:val="0"/>
          <w:bCs/>
        </w:rPr>
      </w:pPr>
      <w:r>
        <w:rPr>
          <w:b w:val="0"/>
          <w:bCs/>
        </w:rPr>
        <w:t xml:space="preserve">Mit ihren innovativen Lösungen unterstützt die </w:t>
      </w:r>
      <w:r w:rsidR="002D0BCF" w:rsidRPr="002D0BCF">
        <w:rPr>
          <w:b w:val="0"/>
          <w:bCs/>
        </w:rPr>
        <w:t>Wirtgen Group Kunden dabei, den Bedarf an Infrastruktur schnell und wirtschaftlich zu realisieren</w:t>
      </w:r>
      <w:r w:rsidR="002D0BCF">
        <w:rPr>
          <w:b w:val="0"/>
          <w:bCs/>
        </w:rPr>
        <w:t xml:space="preserve">. </w:t>
      </w:r>
      <w:r w:rsidR="00D1697C" w:rsidRPr="00D1697C">
        <w:rPr>
          <w:b w:val="0"/>
          <w:bCs/>
        </w:rPr>
        <w:t>Do More with Less bedeutet</w:t>
      </w:r>
      <w:r w:rsidR="00D1697C">
        <w:rPr>
          <w:b w:val="0"/>
          <w:bCs/>
        </w:rPr>
        <w:t xml:space="preserve"> dabei</w:t>
      </w:r>
      <w:r w:rsidR="00D1697C" w:rsidRPr="00D1697C">
        <w:rPr>
          <w:b w:val="0"/>
          <w:bCs/>
        </w:rPr>
        <w:t xml:space="preserve">, mit weniger Ressourceneinsatz trotzdem bessere Ergebnisse zu erzielen. </w:t>
      </w:r>
      <w:r w:rsidR="00C2353D">
        <w:rPr>
          <w:b w:val="0"/>
          <w:bCs/>
        </w:rPr>
        <w:t>Auf der Bauma China haben d</w:t>
      </w:r>
      <w:r w:rsidR="007006E8">
        <w:rPr>
          <w:b w:val="0"/>
          <w:bCs/>
        </w:rPr>
        <w:t xml:space="preserve">ie </w:t>
      </w:r>
      <w:r w:rsidR="007006E8" w:rsidRPr="007006E8">
        <w:rPr>
          <w:b w:val="0"/>
          <w:bCs/>
        </w:rPr>
        <w:t xml:space="preserve">Besucher </w:t>
      </w:r>
      <w:r w:rsidR="002D0BCF">
        <w:rPr>
          <w:b w:val="0"/>
          <w:bCs/>
        </w:rPr>
        <w:t xml:space="preserve">die Gelegenheit, </w:t>
      </w:r>
      <w:r w:rsidR="00C2353D">
        <w:rPr>
          <w:b w:val="0"/>
          <w:bCs/>
        </w:rPr>
        <w:t xml:space="preserve">sich </w:t>
      </w:r>
      <w:r w:rsidR="00D1697C">
        <w:rPr>
          <w:b w:val="0"/>
          <w:bCs/>
        </w:rPr>
        <w:t>auf dem</w:t>
      </w:r>
      <w:r w:rsidR="00D1697C" w:rsidRPr="00D1697C">
        <w:rPr>
          <w:b w:val="0"/>
          <w:bCs/>
        </w:rPr>
        <w:t xml:space="preserve"> Messestand </w:t>
      </w:r>
      <w:r w:rsidR="00C2353D">
        <w:rPr>
          <w:b w:val="0"/>
          <w:bCs/>
        </w:rPr>
        <w:t>u</w:t>
      </w:r>
      <w:r w:rsidR="007006E8">
        <w:rPr>
          <w:b w:val="0"/>
          <w:bCs/>
        </w:rPr>
        <w:t xml:space="preserve">mfassend und </w:t>
      </w:r>
      <w:r w:rsidR="007006E8" w:rsidRPr="007006E8">
        <w:rPr>
          <w:b w:val="0"/>
          <w:bCs/>
        </w:rPr>
        <w:t>aus erster Hand</w:t>
      </w:r>
      <w:r w:rsidR="002D0BCF">
        <w:rPr>
          <w:b w:val="0"/>
          <w:bCs/>
        </w:rPr>
        <w:t xml:space="preserve"> zu </w:t>
      </w:r>
      <w:r w:rsidR="00C2353D">
        <w:rPr>
          <w:b w:val="0"/>
          <w:bCs/>
        </w:rPr>
        <w:t>informieren</w:t>
      </w:r>
      <w:r w:rsidR="007006E8" w:rsidRPr="007006E8">
        <w:rPr>
          <w:b w:val="0"/>
          <w:bCs/>
        </w:rPr>
        <w:t xml:space="preserve">, wie </w:t>
      </w:r>
      <w:r w:rsidR="002D0BCF">
        <w:rPr>
          <w:b w:val="0"/>
          <w:bCs/>
        </w:rPr>
        <w:t xml:space="preserve">die </w:t>
      </w:r>
      <w:r w:rsidR="007006E8" w:rsidRPr="007006E8">
        <w:rPr>
          <w:b w:val="0"/>
          <w:bCs/>
        </w:rPr>
        <w:t xml:space="preserve">Innovationen </w:t>
      </w:r>
      <w:r w:rsidR="002D0BCF">
        <w:rPr>
          <w:b w:val="0"/>
          <w:bCs/>
        </w:rPr>
        <w:t xml:space="preserve">der </w:t>
      </w:r>
      <w:r w:rsidR="002D0BCF" w:rsidRPr="002D0BCF">
        <w:rPr>
          <w:b w:val="0"/>
          <w:bCs/>
        </w:rPr>
        <w:t xml:space="preserve">Wirtgen Group </w:t>
      </w:r>
      <w:r w:rsidR="00C2353D">
        <w:rPr>
          <w:b w:val="0"/>
          <w:bCs/>
        </w:rPr>
        <w:t>auch im</w:t>
      </w:r>
      <w:r w:rsidR="002D0BCF">
        <w:rPr>
          <w:b w:val="0"/>
          <w:bCs/>
        </w:rPr>
        <w:t xml:space="preserve"> chinesischen Markt </w:t>
      </w:r>
      <w:r w:rsidR="00C2353D">
        <w:rPr>
          <w:b w:val="0"/>
          <w:bCs/>
        </w:rPr>
        <w:t xml:space="preserve">dazu beitragen, </w:t>
      </w:r>
      <w:r w:rsidR="007006E8" w:rsidRPr="007006E8">
        <w:rPr>
          <w:b w:val="0"/>
          <w:bCs/>
        </w:rPr>
        <w:t xml:space="preserve">die Produktivität </w:t>
      </w:r>
      <w:r w:rsidR="00C2353D">
        <w:rPr>
          <w:b w:val="0"/>
          <w:bCs/>
        </w:rPr>
        <w:t xml:space="preserve">zu </w:t>
      </w:r>
      <w:r w:rsidR="007006E8" w:rsidRPr="007006E8">
        <w:rPr>
          <w:b w:val="0"/>
          <w:bCs/>
        </w:rPr>
        <w:t xml:space="preserve">erhöhen, </w:t>
      </w:r>
      <w:r w:rsidR="00C2353D">
        <w:rPr>
          <w:b w:val="0"/>
          <w:bCs/>
        </w:rPr>
        <w:t xml:space="preserve">die </w:t>
      </w:r>
      <w:r w:rsidR="007006E8" w:rsidRPr="007006E8">
        <w:rPr>
          <w:b w:val="0"/>
          <w:bCs/>
        </w:rPr>
        <w:t xml:space="preserve">Sicherheit </w:t>
      </w:r>
      <w:r w:rsidR="00D1697C">
        <w:rPr>
          <w:b w:val="0"/>
          <w:bCs/>
        </w:rPr>
        <w:t xml:space="preserve">zu </w:t>
      </w:r>
      <w:r w:rsidR="007006E8" w:rsidRPr="007006E8">
        <w:rPr>
          <w:b w:val="0"/>
          <w:bCs/>
        </w:rPr>
        <w:t xml:space="preserve">verbessern und </w:t>
      </w:r>
      <w:r w:rsidR="00C2353D">
        <w:rPr>
          <w:b w:val="0"/>
          <w:bCs/>
        </w:rPr>
        <w:t>Bauprojekte nachhaltiger umzusetzen</w:t>
      </w:r>
      <w:r w:rsidR="007006E8" w:rsidRPr="007006E8">
        <w:rPr>
          <w:b w:val="0"/>
          <w:bCs/>
        </w:rPr>
        <w:t>.</w:t>
      </w:r>
    </w:p>
    <w:p w14:paraId="08195D54" w14:textId="77777777" w:rsidR="00C632CD" w:rsidRPr="00124D0B" w:rsidRDefault="00C632CD" w:rsidP="00C632CD">
      <w:pPr>
        <w:pStyle w:val="Teaserhead"/>
      </w:pPr>
    </w:p>
    <w:p w14:paraId="68F7B483" w14:textId="77777777" w:rsidR="00124D0B" w:rsidRPr="00D700C5" w:rsidRDefault="00124D0B">
      <w:pPr>
        <w:rPr>
          <w:rFonts w:eastAsiaTheme="minorHAnsi" w:cstheme="minorBidi"/>
          <w:b/>
          <w:sz w:val="22"/>
          <w:szCs w:val="24"/>
        </w:rPr>
      </w:pPr>
      <w:r w:rsidRPr="00D700C5">
        <w:br w:type="page"/>
      </w:r>
    </w:p>
    <w:p w14:paraId="434CE116" w14:textId="2AB7EF05" w:rsidR="00D1697C" w:rsidRPr="006C52CF" w:rsidRDefault="006C52CF" w:rsidP="00C632CD">
      <w:pPr>
        <w:pStyle w:val="Teaserhead"/>
        <w:rPr>
          <w:lang w:val="en-US"/>
        </w:rPr>
      </w:pPr>
      <w:r w:rsidRPr="006C52CF">
        <w:rPr>
          <w:lang w:val="en-US"/>
        </w:rPr>
        <w:lastRenderedPageBreak/>
        <w:t>Close to our customers</w:t>
      </w:r>
      <w:r w:rsidR="005874C0">
        <w:rPr>
          <w:lang w:val="en-US"/>
        </w:rPr>
        <w:t xml:space="preserve"> – </w:t>
      </w:r>
      <w:r w:rsidR="00D1697C" w:rsidRPr="006C52CF">
        <w:rPr>
          <w:lang w:val="en-US"/>
        </w:rPr>
        <w:t>Vertriebs- und Service-Netz in China</w:t>
      </w:r>
    </w:p>
    <w:p w14:paraId="7763DB8F" w14:textId="3945329F" w:rsidR="00D1697C" w:rsidRPr="00D1697C" w:rsidRDefault="00D1697C" w:rsidP="00D1697C">
      <w:pPr>
        <w:pStyle w:val="Teaserhead"/>
        <w:rPr>
          <w:b w:val="0"/>
          <w:bCs/>
        </w:rPr>
      </w:pPr>
      <w:r w:rsidRPr="00D1697C">
        <w:rPr>
          <w:b w:val="0"/>
          <w:bCs/>
        </w:rPr>
        <w:t>Seit 2004 produziert die Wirtgen Group in China nach deutschen Qualitätsstandards</w:t>
      </w:r>
      <w:r w:rsidR="00C632CD">
        <w:rPr>
          <w:b w:val="0"/>
          <w:bCs/>
        </w:rPr>
        <w:t xml:space="preserve">, </w:t>
      </w:r>
      <w:r>
        <w:rPr>
          <w:b w:val="0"/>
          <w:bCs/>
        </w:rPr>
        <w:t>das</w:t>
      </w:r>
      <w:r w:rsidRPr="00D1697C">
        <w:rPr>
          <w:b w:val="0"/>
          <w:bCs/>
        </w:rPr>
        <w:t xml:space="preserve"> Werk in Langfang</w:t>
      </w:r>
      <w:r>
        <w:rPr>
          <w:b w:val="0"/>
          <w:bCs/>
        </w:rPr>
        <w:t xml:space="preserve"> zählt </w:t>
      </w:r>
      <w:r w:rsidRPr="00D1697C">
        <w:rPr>
          <w:b w:val="0"/>
          <w:bCs/>
        </w:rPr>
        <w:t xml:space="preserve">zu den modernsten seiner Art. Langlebigkeit, Kosteneffizienz, einfache Bedienung sowie geringe Betriebs- und Wartungskosten zeichnen dabei die </w:t>
      </w:r>
      <w:r>
        <w:rPr>
          <w:b w:val="0"/>
          <w:bCs/>
        </w:rPr>
        <w:t xml:space="preserve">auf den </w:t>
      </w:r>
      <w:r w:rsidRPr="00D1697C">
        <w:rPr>
          <w:b w:val="0"/>
          <w:bCs/>
        </w:rPr>
        <w:t xml:space="preserve">lokalen </w:t>
      </w:r>
      <w:r>
        <w:rPr>
          <w:b w:val="0"/>
          <w:bCs/>
        </w:rPr>
        <w:t xml:space="preserve">Markt zugeschnittenen </w:t>
      </w:r>
      <w:r w:rsidRPr="00D1697C">
        <w:rPr>
          <w:b w:val="0"/>
          <w:bCs/>
        </w:rPr>
        <w:t>Modelle aus.</w:t>
      </w:r>
    </w:p>
    <w:p w14:paraId="4CEB0398" w14:textId="77777777" w:rsidR="00D1697C" w:rsidRPr="00D1697C" w:rsidRDefault="00D1697C" w:rsidP="00D1697C">
      <w:pPr>
        <w:pStyle w:val="Teaserhead"/>
        <w:rPr>
          <w:b w:val="0"/>
          <w:bCs/>
        </w:rPr>
      </w:pPr>
    </w:p>
    <w:p w14:paraId="3A3CDC71" w14:textId="4755A0D2" w:rsidR="00EB085A" w:rsidRPr="00E029A4" w:rsidRDefault="00D1697C" w:rsidP="00D1697C">
      <w:pPr>
        <w:pStyle w:val="Teaserhead"/>
        <w:rPr>
          <w:b w:val="0"/>
          <w:bCs/>
        </w:rPr>
      </w:pPr>
      <w:r w:rsidRPr="00D1697C">
        <w:rPr>
          <w:b w:val="0"/>
          <w:bCs/>
        </w:rPr>
        <w:t xml:space="preserve">Mit </w:t>
      </w:r>
      <w:r w:rsidR="001A7A81" w:rsidRPr="0055342C">
        <w:rPr>
          <w:b w:val="0"/>
          <w:bCs/>
        </w:rPr>
        <w:t>sieben</w:t>
      </w:r>
      <w:r w:rsidRPr="00D1697C">
        <w:rPr>
          <w:b w:val="0"/>
          <w:bCs/>
        </w:rPr>
        <w:t xml:space="preserve"> eigenen Standorten, zwei Service-Centern und einem </w:t>
      </w:r>
      <w:r>
        <w:rPr>
          <w:b w:val="0"/>
          <w:bCs/>
        </w:rPr>
        <w:t xml:space="preserve">umfassenden </w:t>
      </w:r>
      <w:r w:rsidRPr="00D1697C">
        <w:rPr>
          <w:b w:val="0"/>
          <w:bCs/>
        </w:rPr>
        <w:t>Händlernetzwerk verfügt Wirtgen China über ein engmaschiges und leistungsfähiges Vertriebs- und Service-Netz, das nahezu jede der 22 chinesischen Provinzen abdeckt. So ist die Wirtgen Group Niederlassung in China jederzeit nah am Kunden und kann Lösungen aus einer Hand bieten.</w:t>
      </w:r>
    </w:p>
    <w:p w14:paraId="3B8BA37C" w14:textId="3B3C3BC3" w:rsidR="002F1392" w:rsidRPr="00E029A4" w:rsidRDefault="002F1392">
      <w:pPr>
        <w:rPr>
          <w:rFonts w:eastAsiaTheme="minorHAnsi" w:cstheme="minorBidi"/>
          <w:bCs/>
          <w:sz w:val="22"/>
          <w:szCs w:val="24"/>
        </w:rPr>
      </w:pPr>
    </w:p>
    <w:p w14:paraId="31412CCB" w14:textId="2EB3C1B9" w:rsidR="00E15EBE" w:rsidRPr="002F1392" w:rsidRDefault="00E15EBE" w:rsidP="00E15EBE">
      <w:pPr>
        <w:pStyle w:val="Fotos"/>
        <w:rPr>
          <w:lang w:val="en-US"/>
        </w:rPr>
      </w:pPr>
      <w:r w:rsidRPr="002F1392">
        <w:rPr>
          <w:lang w:val="en-US"/>
        </w:rPr>
        <w:t>Foto:</w:t>
      </w:r>
    </w:p>
    <w:p w14:paraId="25301EC5" w14:textId="3F2B68B4" w:rsidR="00931709" w:rsidRDefault="0055342C" w:rsidP="00C84D75">
      <w:pPr>
        <w:pStyle w:val="BUnormal"/>
        <w:rPr>
          <w:lang w:val="en-US"/>
        </w:rPr>
      </w:pPr>
      <w:r>
        <w:rPr>
          <w:noProof/>
        </w:rPr>
        <w:drawing>
          <wp:inline distT="0" distB="0" distL="0" distR="0" wp14:anchorId="0815C379" wp14:editId="7F5C9588">
            <wp:extent cx="2550844" cy="1562100"/>
            <wp:effectExtent l="0" t="0" r="190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3309" cy="1575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CBBF0" w14:textId="6603780F" w:rsidR="00931709" w:rsidRPr="0055342C" w:rsidRDefault="0055342C" w:rsidP="00931709">
      <w:pPr>
        <w:pStyle w:val="BUnormal"/>
        <w:rPr>
          <w:b/>
          <w:bCs/>
        </w:rPr>
      </w:pPr>
      <w:r w:rsidRPr="0055342C">
        <w:rPr>
          <w:b/>
          <w:bCs/>
        </w:rPr>
        <w:t>WG_SUPER_138Xi_001_PR-with disruptor.jpg</w:t>
      </w:r>
      <w:r w:rsidRPr="0055342C">
        <w:rPr>
          <w:b/>
          <w:bCs/>
        </w:rPr>
        <w:br/>
      </w:r>
      <w:r w:rsidR="00931709" w:rsidRPr="00D700C5">
        <w:rPr>
          <w:color w:val="auto"/>
        </w:rPr>
        <w:t>Die neuen Kompaktklasse-Fertiger SUPER 1380i und SUPER 1383i von Vögele sind mit modernster Antriebstechnik ausgestattet, bieten alle wesentlichen Einbaufunktionen, hohe Qualität und ein attraktives Preis-Leistungs-Verhältnis.</w:t>
      </w:r>
    </w:p>
    <w:p w14:paraId="47324A88" w14:textId="77777777" w:rsidR="002611FE" w:rsidRPr="00931709" w:rsidRDefault="002611FE" w:rsidP="002611FE">
      <w:pPr>
        <w:pStyle w:val="BUnormal"/>
      </w:pPr>
    </w:p>
    <w:p w14:paraId="04824B2F" w14:textId="1D2C88F5" w:rsidR="00F74540" w:rsidRPr="006C0C87" w:rsidRDefault="00E15EBE" w:rsidP="006C0C87">
      <w:pPr>
        <w:pStyle w:val="Note"/>
      </w:pPr>
      <w:r w:rsidRPr="00F74540">
        <w:rPr>
          <w:lang w:eastAsia="de-DE"/>
        </w:rPr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2760DDDA" w14:textId="77777777" w:rsidR="00CA497C" w:rsidRDefault="00CA497C" w:rsidP="00E15EBE">
      <w:pPr>
        <w:pStyle w:val="Absatzberschrift"/>
        <w:rPr>
          <w:iCs/>
        </w:rPr>
      </w:pPr>
    </w:p>
    <w:p w14:paraId="55931FB8" w14:textId="5F144325" w:rsidR="00E15EBE" w:rsidRDefault="00E15EBE" w:rsidP="00E15EBE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40811877" w:rsidR="00E15EBE" w:rsidRPr="00ED558A" w:rsidRDefault="00E15EBE" w:rsidP="00E15EBE">
      <w:pPr>
        <w:pStyle w:val="Fuzeile1"/>
        <w:rPr>
          <w:rFonts w:ascii="Times New Roman" w:hAnsi="Times New Roman" w:cs="Times New Roman"/>
        </w:rPr>
      </w:pPr>
      <w:r>
        <w:t xml:space="preserve">Telefon: +49 (0) 2645 131 – </w:t>
      </w:r>
      <w:r w:rsidRPr="00ED558A">
        <w:t>1966</w:t>
      </w:r>
    </w:p>
    <w:p w14:paraId="65F4C38F" w14:textId="77777777" w:rsidR="00E15EBE" w:rsidRDefault="00E15EBE" w:rsidP="00E15EBE">
      <w:pPr>
        <w:pStyle w:val="Fuzeile1"/>
      </w:pPr>
      <w:r>
        <w:t>Telefax: +49 (0) 2645 131 – 499</w:t>
      </w:r>
    </w:p>
    <w:p w14:paraId="79FF3B7C" w14:textId="47910E9B" w:rsidR="00E15EBE" w:rsidRDefault="00E15EBE" w:rsidP="00E15EBE">
      <w:pPr>
        <w:pStyle w:val="Fuzeile1"/>
      </w:pPr>
      <w:r>
        <w:t xml:space="preserve">E-Mail: </w:t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R@wirtgen-group.com</w:t>
      </w:r>
    </w:p>
    <w:p w14:paraId="3D604A55" w14:textId="30218983" w:rsidR="00F048D4" w:rsidRPr="00F74540" w:rsidRDefault="00E15EBE" w:rsidP="00F74540">
      <w:pPr>
        <w:pStyle w:val="Fuzeile1"/>
      </w:pPr>
      <w:r w:rsidRPr="00293151">
        <w:t>www.wirtgen-group.co</w:t>
      </w:r>
      <w:r w:rsidR="00127864">
        <w:t>m</w:t>
      </w:r>
    </w:p>
    <w:sectPr w:rsidR="00F048D4" w:rsidRPr="00F74540" w:rsidSect="005F0B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29DBB" w14:textId="77777777" w:rsidR="005F0B2B" w:rsidRDefault="005F0B2B" w:rsidP="00E55534">
      <w:r>
        <w:separator/>
      </w:r>
    </w:p>
  </w:endnote>
  <w:endnote w:type="continuationSeparator" w:id="0">
    <w:p w14:paraId="2D7BD222" w14:textId="77777777" w:rsidR="005F0B2B" w:rsidRDefault="005F0B2B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A6206" w14:textId="77777777" w:rsidR="005F0B2B" w:rsidRDefault="005F0B2B" w:rsidP="00E55534">
      <w:r>
        <w:separator/>
      </w:r>
    </w:p>
  </w:footnote>
  <w:footnote w:type="continuationSeparator" w:id="0">
    <w:p w14:paraId="428A6FEC" w14:textId="77777777" w:rsidR="005F0B2B" w:rsidRDefault="005F0B2B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20EC23A0" w:rsidR="005101B4" w:rsidRDefault="00D27D31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E1F7CF4" wp14:editId="1D567A6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0AAA41" w14:textId="46325482" w:rsidR="00D27D31" w:rsidRPr="00D27D31" w:rsidRDefault="00D27D31" w:rsidP="00D27D3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D27D3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1F7CF4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A0AAA41" w14:textId="46325482" w:rsidR="00D27D31" w:rsidRPr="00D27D31" w:rsidRDefault="00D27D31" w:rsidP="00D27D3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D27D31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C8FA7B8" w:rsidR="00533132" w:rsidRPr="00533132" w:rsidRDefault="00D27D31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E222AF0" wp14:editId="2141134F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56A62D" w14:textId="5831EE21" w:rsidR="00D27D31" w:rsidRPr="00D27D31" w:rsidRDefault="00D27D31" w:rsidP="00D27D3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D27D3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222AF0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3556A62D" w14:textId="5831EE21" w:rsidR="00D27D31" w:rsidRPr="00D27D31" w:rsidRDefault="00D27D31" w:rsidP="00D27D3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D27D31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3787BCC" w:rsidR="00533132" w:rsidRDefault="00D27D31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03237A5" wp14:editId="402D91F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BC489B" w14:textId="123A4BA9" w:rsidR="00D27D31" w:rsidRPr="00D27D31" w:rsidRDefault="00D27D31" w:rsidP="00D27D31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D27D31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3237A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40BC489B" w14:textId="123A4BA9" w:rsidR="00D27D31" w:rsidRPr="00D27D31" w:rsidRDefault="00D27D31" w:rsidP="00D27D31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D27D31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84634220">
    <w:abstractNumId w:val="8"/>
  </w:num>
  <w:num w:numId="2" w16cid:durableId="1473983918">
    <w:abstractNumId w:val="8"/>
  </w:num>
  <w:num w:numId="3" w16cid:durableId="227151528">
    <w:abstractNumId w:val="8"/>
  </w:num>
  <w:num w:numId="4" w16cid:durableId="1711029628">
    <w:abstractNumId w:val="8"/>
  </w:num>
  <w:num w:numId="5" w16cid:durableId="331567186">
    <w:abstractNumId w:val="8"/>
  </w:num>
  <w:num w:numId="6" w16cid:durableId="391316094">
    <w:abstractNumId w:val="2"/>
  </w:num>
  <w:num w:numId="7" w16cid:durableId="469788690">
    <w:abstractNumId w:val="2"/>
  </w:num>
  <w:num w:numId="8" w16cid:durableId="799760172">
    <w:abstractNumId w:val="2"/>
  </w:num>
  <w:num w:numId="9" w16cid:durableId="2010213662">
    <w:abstractNumId w:val="2"/>
  </w:num>
  <w:num w:numId="10" w16cid:durableId="1773089825">
    <w:abstractNumId w:val="2"/>
  </w:num>
  <w:num w:numId="11" w16cid:durableId="1176192724">
    <w:abstractNumId w:val="5"/>
  </w:num>
  <w:num w:numId="12" w16cid:durableId="717972111">
    <w:abstractNumId w:val="5"/>
  </w:num>
  <w:num w:numId="13" w16cid:durableId="1351878979">
    <w:abstractNumId w:val="4"/>
  </w:num>
  <w:num w:numId="14" w16cid:durableId="327446136">
    <w:abstractNumId w:val="4"/>
  </w:num>
  <w:num w:numId="15" w16cid:durableId="421488682">
    <w:abstractNumId w:val="4"/>
  </w:num>
  <w:num w:numId="16" w16cid:durableId="1427918781">
    <w:abstractNumId w:val="4"/>
  </w:num>
  <w:num w:numId="17" w16cid:durableId="298806237">
    <w:abstractNumId w:val="4"/>
  </w:num>
  <w:num w:numId="18" w16cid:durableId="417142280">
    <w:abstractNumId w:val="1"/>
  </w:num>
  <w:num w:numId="19" w16cid:durableId="1944921283">
    <w:abstractNumId w:val="3"/>
  </w:num>
  <w:num w:numId="20" w16cid:durableId="996222294">
    <w:abstractNumId w:val="7"/>
  </w:num>
  <w:num w:numId="21" w16cid:durableId="600530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66611968">
    <w:abstractNumId w:val="0"/>
  </w:num>
  <w:num w:numId="23" w16cid:durableId="1810048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632102">
    <w:abstractNumId w:val="6"/>
  </w:num>
  <w:num w:numId="25" w16cid:durableId="19465694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7DC3"/>
    <w:rsid w:val="000411C4"/>
    <w:rsid w:val="00042106"/>
    <w:rsid w:val="000424FC"/>
    <w:rsid w:val="0005285B"/>
    <w:rsid w:val="00055529"/>
    <w:rsid w:val="00062C3A"/>
    <w:rsid w:val="00066D09"/>
    <w:rsid w:val="00081263"/>
    <w:rsid w:val="0009665C"/>
    <w:rsid w:val="000A0479"/>
    <w:rsid w:val="000A36D9"/>
    <w:rsid w:val="000A4C7D"/>
    <w:rsid w:val="000A6CDA"/>
    <w:rsid w:val="000B582B"/>
    <w:rsid w:val="000C7C7D"/>
    <w:rsid w:val="000D15C3"/>
    <w:rsid w:val="000E24F8"/>
    <w:rsid w:val="000E2956"/>
    <w:rsid w:val="000E5738"/>
    <w:rsid w:val="00103205"/>
    <w:rsid w:val="0011795C"/>
    <w:rsid w:val="0012026F"/>
    <w:rsid w:val="00124D0B"/>
    <w:rsid w:val="00127864"/>
    <w:rsid w:val="00130601"/>
    <w:rsid w:val="00132055"/>
    <w:rsid w:val="00134DA2"/>
    <w:rsid w:val="00145C70"/>
    <w:rsid w:val="00146C3D"/>
    <w:rsid w:val="0015293A"/>
    <w:rsid w:val="00153B47"/>
    <w:rsid w:val="001613A6"/>
    <w:rsid w:val="001614F0"/>
    <w:rsid w:val="001616F4"/>
    <w:rsid w:val="001750B3"/>
    <w:rsid w:val="0018021A"/>
    <w:rsid w:val="00187B61"/>
    <w:rsid w:val="00191407"/>
    <w:rsid w:val="00194B63"/>
    <w:rsid w:val="00194FB1"/>
    <w:rsid w:val="001A0E45"/>
    <w:rsid w:val="001A7A81"/>
    <w:rsid w:val="001B16BB"/>
    <w:rsid w:val="001B34EE"/>
    <w:rsid w:val="001C1A3E"/>
    <w:rsid w:val="001C2CCA"/>
    <w:rsid w:val="001D73AC"/>
    <w:rsid w:val="00200355"/>
    <w:rsid w:val="002011B6"/>
    <w:rsid w:val="0021351D"/>
    <w:rsid w:val="00237E91"/>
    <w:rsid w:val="00253A2E"/>
    <w:rsid w:val="002603EC"/>
    <w:rsid w:val="002611FE"/>
    <w:rsid w:val="00274D1B"/>
    <w:rsid w:val="00282AFC"/>
    <w:rsid w:val="00286C15"/>
    <w:rsid w:val="0029634D"/>
    <w:rsid w:val="002C2C20"/>
    <w:rsid w:val="002C7542"/>
    <w:rsid w:val="002D065C"/>
    <w:rsid w:val="002D0780"/>
    <w:rsid w:val="002D0BCF"/>
    <w:rsid w:val="002D2EE5"/>
    <w:rsid w:val="002D63E6"/>
    <w:rsid w:val="002E765F"/>
    <w:rsid w:val="002E7E4E"/>
    <w:rsid w:val="002F108B"/>
    <w:rsid w:val="002F1392"/>
    <w:rsid w:val="002F5818"/>
    <w:rsid w:val="002F70FD"/>
    <w:rsid w:val="0030316D"/>
    <w:rsid w:val="0030653F"/>
    <w:rsid w:val="00314164"/>
    <w:rsid w:val="00323E63"/>
    <w:rsid w:val="0032774C"/>
    <w:rsid w:val="00332D28"/>
    <w:rsid w:val="0034191A"/>
    <w:rsid w:val="00343CC7"/>
    <w:rsid w:val="00345D4F"/>
    <w:rsid w:val="0036264A"/>
    <w:rsid w:val="0036561D"/>
    <w:rsid w:val="003665BE"/>
    <w:rsid w:val="00376721"/>
    <w:rsid w:val="00382CB8"/>
    <w:rsid w:val="00384A08"/>
    <w:rsid w:val="00387E6F"/>
    <w:rsid w:val="003967E5"/>
    <w:rsid w:val="003A3FA4"/>
    <w:rsid w:val="003A753A"/>
    <w:rsid w:val="003B35F2"/>
    <w:rsid w:val="003B3803"/>
    <w:rsid w:val="003B4A2E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58F8"/>
    <w:rsid w:val="00417237"/>
    <w:rsid w:val="00430BB0"/>
    <w:rsid w:val="00446DBA"/>
    <w:rsid w:val="0046460D"/>
    <w:rsid w:val="00464D37"/>
    <w:rsid w:val="00467F3C"/>
    <w:rsid w:val="0047498D"/>
    <w:rsid w:val="00476100"/>
    <w:rsid w:val="00487BFC"/>
    <w:rsid w:val="0049543E"/>
    <w:rsid w:val="0049747D"/>
    <w:rsid w:val="004A463B"/>
    <w:rsid w:val="004A4C2B"/>
    <w:rsid w:val="004A59DE"/>
    <w:rsid w:val="004C1967"/>
    <w:rsid w:val="004D23D0"/>
    <w:rsid w:val="004D2BE0"/>
    <w:rsid w:val="004E6EF5"/>
    <w:rsid w:val="004E77F0"/>
    <w:rsid w:val="00506409"/>
    <w:rsid w:val="005101B4"/>
    <w:rsid w:val="005224A7"/>
    <w:rsid w:val="00526A3E"/>
    <w:rsid w:val="00530E32"/>
    <w:rsid w:val="00530E8B"/>
    <w:rsid w:val="00533132"/>
    <w:rsid w:val="00537210"/>
    <w:rsid w:val="0055342C"/>
    <w:rsid w:val="005545A4"/>
    <w:rsid w:val="0055478D"/>
    <w:rsid w:val="005649F4"/>
    <w:rsid w:val="005710C8"/>
    <w:rsid w:val="005711A3"/>
    <w:rsid w:val="00571A5C"/>
    <w:rsid w:val="00573B2B"/>
    <w:rsid w:val="005776E9"/>
    <w:rsid w:val="0058364C"/>
    <w:rsid w:val="005874C0"/>
    <w:rsid w:val="00587AD9"/>
    <w:rsid w:val="0059002C"/>
    <w:rsid w:val="005909A8"/>
    <w:rsid w:val="005A4F04"/>
    <w:rsid w:val="005B5793"/>
    <w:rsid w:val="005C6B30"/>
    <w:rsid w:val="005C71EC"/>
    <w:rsid w:val="005E1D4E"/>
    <w:rsid w:val="005E764C"/>
    <w:rsid w:val="005E7F7D"/>
    <w:rsid w:val="005F0B2B"/>
    <w:rsid w:val="005F4AC3"/>
    <w:rsid w:val="00600520"/>
    <w:rsid w:val="006063D4"/>
    <w:rsid w:val="00615CBB"/>
    <w:rsid w:val="00623B37"/>
    <w:rsid w:val="00631019"/>
    <w:rsid w:val="006330A2"/>
    <w:rsid w:val="00642EB6"/>
    <w:rsid w:val="006433E2"/>
    <w:rsid w:val="00643C65"/>
    <w:rsid w:val="00651E5D"/>
    <w:rsid w:val="006745A8"/>
    <w:rsid w:val="006774B3"/>
    <w:rsid w:val="00677F11"/>
    <w:rsid w:val="00682B1A"/>
    <w:rsid w:val="00690D7C"/>
    <w:rsid w:val="00690DFE"/>
    <w:rsid w:val="006A2B67"/>
    <w:rsid w:val="006B3EEC"/>
    <w:rsid w:val="006C0C87"/>
    <w:rsid w:val="006C52CF"/>
    <w:rsid w:val="006D2CE8"/>
    <w:rsid w:val="006D6CC6"/>
    <w:rsid w:val="006D7EAC"/>
    <w:rsid w:val="006E0104"/>
    <w:rsid w:val="006E6159"/>
    <w:rsid w:val="006F7602"/>
    <w:rsid w:val="007006E8"/>
    <w:rsid w:val="00716ABD"/>
    <w:rsid w:val="00722A17"/>
    <w:rsid w:val="00723F4F"/>
    <w:rsid w:val="00754B80"/>
    <w:rsid w:val="00755AE0"/>
    <w:rsid w:val="0075761B"/>
    <w:rsid w:val="00757B83"/>
    <w:rsid w:val="00765D74"/>
    <w:rsid w:val="00766CF1"/>
    <w:rsid w:val="00774358"/>
    <w:rsid w:val="00777F79"/>
    <w:rsid w:val="00791A69"/>
    <w:rsid w:val="0079462A"/>
    <w:rsid w:val="00794830"/>
    <w:rsid w:val="00797CAA"/>
    <w:rsid w:val="007A2B6F"/>
    <w:rsid w:val="007A6BD2"/>
    <w:rsid w:val="007C2658"/>
    <w:rsid w:val="007C6F2A"/>
    <w:rsid w:val="007D1893"/>
    <w:rsid w:val="007D59A2"/>
    <w:rsid w:val="007E20D0"/>
    <w:rsid w:val="007E3DAB"/>
    <w:rsid w:val="007E3F00"/>
    <w:rsid w:val="008053B3"/>
    <w:rsid w:val="00817AD3"/>
    <w:rsid w:val="00820315"/>
    <w:rsid w:val="00821EEE"/>
    <w:rsid w:val="00823073"/>
    <w:rsid w:val="0082316D"/>
    <w:rsid w:val="00823E48"/>
    <w:rsid w:val="00832921"/>
    <w:rsid w:val="00834472"/>
    <w:rsid w:val="00836A5D"/>
    <w:rsid w:val="008427F2"/>
    <w:rsid w:val="00843B45"/>
    <w:rsid w:val="0084571C"/>
    <w:rsid w:val="008464D2"/>
    <w:rsid w:val="00863129"/>
    <w:rsid w:val="00866830"/>
    <w:rsid w:val="00870ACE"/>
    <w:rsid w:val="00873125"/>
    <w:rsid w:val="008755E5"/>
    <w:rsid w:val="008812B7"/>
    <w:rsid w:val="00881E44"/>
    <w:rsid w:val="00892F6F"/>
    <w:rsid w:val="00896F7E"/>
    <w:rsid w:val="008C1F94"/>
    <w:rsid w:val="008C2A29"/>
    <w:rsid w:val="008C2C73"/>
    <w:rsid w:val="008C2DB2"/>
    <w:rsid w:val="008D2B87"/>
    <w:rsid w:val="008D770E"/>
    <w:rsid w:val="0090337E"/>
    <w:rsid w:val="009049D8"/>
    <w:rsid w:val="00910609"/>
    <w:rsid w:val="00913FD8"/>
    <w:rsid w:val="00915841"/>
    <w:rsid w:val="00923FD4"/>
    <w:rsid w:val="00931709"/>
    <w:rsid w:val="009328FA"/>
    <w:rsid w:val="00936916"/>
    <w:rsid w:val="00936A78"/>
    <w:rsid w:val="009375E1"/>
    <w:rsid w:val="009405D6"/>
    <w:rsid w:val="00952853"/>
    <w:rsid w:val="009646E4"/>
    <w:rsid w:val="00977EC3"/>
    <w:rsid w:val="0098631D"/>
    <w:rsid w:val="009A17E1"/>
    <w:rsid w:val="009B17A9"/>
    <w:rsid w:val="009B211F"/>
    <w:rsid w:val="009B4171"/>
    <w:rsid w:val="009B63F3"/>
    <w:rsid w:val="009B69CF"/>
    <w:rsid w:val="009B7C05"/>
    <w:rsid w:val="009C2378"/>
    <w:rsid w:val="009C5A77"/>
    <w:rsid w:val="009C5D99"/>
    <w:rsid w:val="009D016F"/>
    <w:rsid w:val="009D690A"/>
    <w:rsid w:val="009D7E16"/>
    <w:rsid w:val="009E251D"/>
    <w:rsid w:val="009E4817"/>
    <w:rsid w:val="009F0B3C"/>
    <w:rsid w:val="009F10A8"/>
    <w:rsid w:val="009F715C"/>
    <w:rsid w:val="00A0216C"/>
    <w:rsid w:val="00A02F49"/>
    <w:rsid w:val="00A06700"/>
    <w:rsid w:val="00A171F4"/>
    <w:rsid w:val="00A1772D"/>
    <w:rsid w:val="00A177B2"/>
    <w:rsid w:val="00A24EFC"/>
    <w:rsid w:val="00A27829"/>
    <w:rsid w:val="00A35B65"/>
    <w:rsid w:val="00A44F23"/>
    <w:rsid w:val="00A46F1E"/>
    <w:rsid w:val="00A66B3F"/>
    <w:rsid w:val="00A814AA"/>
    <w:rsid w:val="00A82395"/>
    <w:rsid w:val="00A9295C"/>
    <w:rsid w:val="00A977CE"/>
    <w:rsid w:val="00AA0DF7"/>
    <w:rsid w:val="00AB52F9"/>
    <w:rsid w:val="00AD131F"/>
    <w:rsid w:val="00AD32D5"/>
    <w:rsid w:val="00AD6579"/>
    <w:rsid w:val="00AD70E4"/>
    <w:rsid w:val="00AE13DC"/>
    <w:rsid w:val="00AF3B3A"/>
    <w:rsid w:val="00AF4E8E"/>
    <w:rsid w:val="00AF6569"/>
    <w:rsid w:val="00B06265"/>
    <w:rsid w:val="00B10AEE"/>
    <w:rsid w:val="00B20D8D"/>
    <w:rsid w:val="00B5232A"/>
    <w:rsid w:val="00B60ED1"/>
    <w:rsid w:val="00B62CF5"/>
    <w:rsid w:val="00B85705"/>
    <w:rsid w:val="00B874DC"/>
    <w:rsid w:val="00B90F78"/>
    <w:rsid w:val="00BC3FDE"/>
    <w:rsid w:val="00BC7D2E"/>
    <w:rsid w:val="00BD1058"/>
    <w:rsid w:val="00BD25D1"/>
    <w:rsid w:val="00BD5391"/>
    <w:rsid w:val="00BD764C"/>
    <w:rsid w:val="00BE2C5C"/>
    <w:rsid w:val="00BE57B8"/>
    <w:rsid w:val="00BF56B2"/>
    <w:rsid w:val="00C055AB"/>
    <w:rsid w:val="00C11F95"/>
    <w:rsid w:val="00C136DF"/>
    <w:rsid w:val="00C17501"/>
    <w:rsid w:val="00C20D33"/>
    <w:rsid w:val="00C2353D"/>
    <w:rsid w:val="00C40627"/>
    <w:rsid w:val="00C4201B"/>
    <w:rsid w:val="00C43EAF"/>
    <w:rsid w:val="00C457C3"/>
    <w:rsid w:val="00C47E62"/>
    <w:rsid w:val="00C632CD"/>
    <w:rsid w:val="00C644CA"/>
    <w:rsid w:val="00C658FC"/>
    <w:rsid w:val="00C73005"/>
    <w:rsid w:val="00C84D75"/>
    <w:rsid w:val="00C85E18"/>
    <w:rsid w:val="00C90D1A"/>
    <w:rsid w:val="00C96E9F"/>
    <w:rsid w:val="00CA1A7E"/>
    <w:rsid w:val="00CA497C"/>
    <w:rsid w:val="00CA4A09"/>
    <w:rsid w:val="00CB71DD"/>
    <w:rsid w:val="00CC5A63"/>
    <w:rsid w:val="00CC787C"/>
    <w:rsid w:val="00CF0FB1"/>
    <w:rsid w:val="00CF237D"/>
    <w:rsid w:val="00CF36C9"/>
    <w:rsid w:val="00CF5380"/>
    <w:rsid w:val="00D00EC4"/>
    <w:rsid w:val="00D166AC"/>
    <w:rsid w:val="00D1697C"/>
    <w:rsid w:val="00D27D31"/>
    <w:rsid w:val="00D36BA2"/>
    <w:rsid w:val="00D37CF4"/>
    <w:rsid w:val="00D41CDF"/>
    <w:rsid w:val="00D444C7"/>
    <w:rsid w:val="00D4487C"/>
    <w:rsid w:val="00D63D33"/>
    <w:rsid w:val="00D700C5"/>
    <w:rsid w:val="00D710BB"/>
    <w:rsid w:val="00D73352"/>
    <w:rsid w:val="00D83E4D"/>
    <w:rsid w:val="00D935C3"/>
    <w:rsid w:val="00DA0266"/>
    <w:rsid w:val="00DA477E"/>
    <w:rsid w:val="00DA6D8F"/>
    <w:rsid w:val="00DB4BB0"/>
    <w:rsid w:val="00DD269D"/>
    <w:rsid w:val="00DE461D"/>
    <w:rsid w:val="00E02435"/>
    <w:rsid w:val="00E029A4"/>
    <w:rsid w:val="00E04039"/>
    <w:rsid w:val="00E07BE5"/>
    <w:rsid w:val="00E1034D"/>
    <w:rsid w:val="00E103F7"/>
    <w:rsid w:val="00E14608"/>
    <w:rsid w:val="00E15EBE"/>
    <w:rsid w:val="00E161D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76A4B"/>
    <w:rsid w:val="00E87BF2"/>
    <w:rsid w:val="00E914D1"/>
    <w:rsid w:val="00E960D8"/>
    <w:rsid w:val="00EA784A"/>
    <w:rsid w:val="00EB085A"/>
    <w:rsid w:val="00EB5FCA"/>
    <w:rsid w:val="00ED558A"/>
    <w:rsid w:val="00F048D4"/>
    <w:rsid w:val="00F20920"/>
    <w:rsid w:val="00F23212"/>
    <w:rsid w:val="00F306B5"/>
    <w:rsid w:val="00F33B16"/>
    <w:rsid w:val="00F353EA"/>
    <w:rsid w:val="00F36C27"/>
    <w:rsid w:val="00F56318"/>
    <w:rsid w:val="00F67C95"/>
    <w:rsid w:val="00F74540"/>
    <w:rsid w:val="00F75B79"/>
    <w:rsid w:val="00F82525"/>
    <w:rsid w:val="00F911CB"/>
    <w:rsid w:val="00F91550"/>
    <w:rsid w:val="00F91AC4"/>
    <w:rsid w:val="00F96C89"/>
    <w:rsid w:val="00F97FEA"/>
    <w:rsid w:val="00FB60E1"/>
    <w:rsid w:val="00FC2E4A"/>
    <w:rsid w:val="00FC4F29"/>
    <w:rsid w:val="00FC7707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379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5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1A0E45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572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4173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Steffens Kirsten</cp:lastModifiedBy>
  <cp:revision>10</cp:revision>
  <cp:lastPrinted>2023-12-12T16:47:00Z</cp:lastPrinted>
  <dcterms:created xsi:type="dcterms:W3CDTF">2024-07-17T06:32:00Z</dcterms:created>
  <dcterms:modified xsi:type="dcterms:W3CDTF">2024-08-16T09:27:00Z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1,7,b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2024-08-15T08:22:40Z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bd17c3f0-d174-4b78-9ba0-2df444ccadb7</vt:lpwstr>
  </property>
  <property fmtid="{D5CDD505-2E9C-101B-9397-08002B2CF9AE}" pid="11" name="MSIP_Label_df1a195f-122b-42dc-a2d3-71a1903dcdac_ContentBits">
    <vt:lpwstr>1</vt:lpwstr>
  </property>
</Properties>
</file>